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2854–ОТПП/1/1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SHACMAN, 2023, Идентификационный номер: LZGJR4V43PX014269. Начальная цена продажи: 6269000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