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2021, Идентификационный номер: X0T958920M0002025.  Начальная цена продажи: 1856000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