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3327–ОТПП/1/1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3327-ОТПП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2021, Идентификационный номер: LFWMXXRX4M1F54400. Начальная цена продажи: 4944000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