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3325–ОТПП/1/1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3325-ОТПП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SHACMAN, 2022, Идентификационный номер: LZGJX4W66NX032770. Начальная цена продажи: 6695000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6 695 000.00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