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DONGFENG, 2022, Идентификационный номер: LGAG5DF44N8830178. Начальная цена продажи: 6555000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