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3963–ОАОФКС/1/2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3963-ОАОФКС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Nissan QASHQAI, Тип КПП: АКПП, VIN SJNFBAJ10U1133100, Гос. номер К164ВК702, Объем двигателя (куб.см.): 1997, Мощность двигателя (л.с./кВт.): 141/104, Год выпуска: 2007, Наличие ПТС: да, Наличие ключей: да, Начальная цена: 527 000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527 000.00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«11» декабря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«9» января 2025 года, время:  11:50:29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Попов Сергей Викторович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ИНН:744517521570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«9» января 2025 года, время:  16:36:07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«9» января 2025 года, время:  16:36:07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«9» января 2025 года, время:  11:50:29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Попов Сергей Викторович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ИНН:744517521570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