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3357–ОТПП/1/1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«9» января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3357-ОТПП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Самосвал SHACMAN SX33186W366C, 2022, Идентификационный номер: LZGJX4W66NX055787. Начальная цена продажи: 6725000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6 725 000.00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31.12.2024 10:00:00 ⇆ 07.01.2025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«6» января 2025 года, время:  18:52:13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СК «ПАРАДИГМА»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ОГРН:1195027003599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«6» января 2025 года, время:  18:52:13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СК «ПАРАДИГМА»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ОГРН:1195027003599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