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2022, Идентификационный номер: LFWMXXRX4N1F05621. Начальная цена продажи: 5831000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