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КОМПАКТОР SHANTUI SR26MR-3, 2022, Идентификационный номер: CHSR26ARCM3000252. Начальная цена продажи: 13100000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