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3767–ОАОФКС/1/2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KIA RIO, Тип КПП: АКПП, VIN Z94C251BBNR182302, Гос. номер С250ХК58, Объем двигателя (куб.см.): 1591, Мощность двигателя (л.с.): 122,67 (90,2), Год выпуска: 2022, Наличие ПТС: нет, Наличие ключей: нет, Начальная цена 1 379 550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1 379 550.00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декабря 2024 года, время:  15:50:03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ИНН:622503429303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17:39:08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17:39:08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декабря 2024 года, время:  15:50:03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ИНН:622503429303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