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822D" w14:textId="77777777" w:rsidR="00F43A51" w:rsidRDefault="00A40412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КУПЛИ – ПРОДАЖИ</w:t>
      </w:r>
      <w:r w:rsidR="00F43A51">
        <w:rPr>
          <w:rFonts w:ascii="Times New Roman" w:hAnsi="Times New Roman"/>
          <w:sz w:val="24"/>
        </w:rPr>
        <w:t xml:space="preserve">, </w:t>
      </w:r>
    </w:p>
    <w:p w14:paraId="35A154E6" w14:textId="07E7DCD5" w:rsidR="00186030" w:rsidRDefault="00F43A51">
      <w:pPr>
        <w:pStyle w:val="3"/>
        <w:jc w:val="center"/>
        <w:rPr>
          <w:rFonts w:ascii="Times New Roman" w:hAnsi="Times New Roman"/>
          <w:sz w:val="24"/>
        </w:rPr>
      </w:pPr>
      <w:r w:rsidRPr="00F43A51">
        <w:rPr>
          <w:rFonts w:ascii="Times New Roman" w:hAnsi="Times New Roman"/>
          <w:sz w:val="24"/>
        </w:rPr>
        <w:t>заключаемого по результатам торгов</w:t>
      </w:r>
      <w:r w:rsidR="00A40412">
        <w:rPr>
          <w:rFonts w:ascii="Times New Roman" w:hAnsi="Times New Roman"/>
          <w:sz w:val="24"/>
        </w:rPr>
        <w:t xml:space="preserve"> (проект)</w:t>
      </w:r>
    </w:p>
    <w:p w14:paraId="0942C776" w14:textId="77777777" w:rsidR="00186030" w:rsidRDefault="00186030">
      <w:pPr>
        <w:rPr>
          <w:sz w:val="24"/>
        </w:rPr>
      </w:pPr>
    </w:p>
    <w:p w14:paraId="61EAAD6B" w14:textId="77777777" w:rsidR="00186030" w:rsidRDefault="00A40412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30BBA84" w14:textId="62C0990A" w:rsidR="00186030" w:rsidRDefault="00F43A51">
      <w:pPr>
        <w:rPr>
          <w:sz w:val="24"/>
        </w:rPr>
      </w:pPr>
      <w:r>
        <w:rPr>
          <w:sz w:val="24"/>
        </w:rPr>
        <w:t>г. Санкт-Петербург</w:t>
      </w:r>
      <w:r w:rsidR="00A4041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___________г.</w:t>
      </w:r>
    </w:p>
    <w:p w14:paraId="73FF08DB" w14:textId="77777777" w:rsidR="00186030" w:rsidRDefault="00186030">
      <w:pPr>
        <w:rPr>
          <w:sz w:val="24"/>
        </w:rPr>
      </w:pPr>
    </w:p>
    <w:p w14:paraId="1A4B29EB" w14:textId="3BD7AE79" w:rsidR="00186030" w:rsidRPr="007B33BD" w:rsidRDefault="00C35AB5" w:rsidP="007B33BD">
      <w:pPr>
        <w:ind w:firstLine="567"/>
        <w:jc w:val="both"/>
        <w:rPr>
          <w:sz w:val="28"/>
          <w:szCs w:val="28"/>
        </w:rPr>
      </w:pPr>
      <w:proofErr w:type="spellStart"/>
      <w:r w:rsidRPr="00C35AB5">
        <w:rPr>
          <w:sz w:val="28"/>
          <w:szCs w:val="28"/>
        </w:rPr>
        <w:t>Руголь</w:t>
      </w:r>
      <w:proofErr w:type="spellEnd"/>
      <w:r w:rsidRPr="00C35AB5">
        <w:rPr>
          <w:sz w:val="28"/>
          <w:szCs w:val="28"/>
        </w:rPr>
        <w:t xml:space="preserve"> Владимир Андреевич</w:t>
      </w:r>
      <w:r>
        <w:rPr>
          <w:sz w:val="28"/>
          <w:szCs w:val="28"/>
        </w:rPr>
        <w:t>, гражданство РФ, 22 июля 1980</w:t>
      </w:r>
      <w:r w:rsidR="00F43A51" w:rsidRPr="007B33BD">
        <w:rPr>
          <w:sz w:val="28"/>
          <w:szCs w:val="28"/>
        </w:rPr>
        <w:t xml:space="preserve"> года рождения, место рождения: гор. </w:t>
      </w:r>
      <w:r>
        <w:rPr>
          <w:sz w:val="28"/>
          <w:szCs w:val="28"/>
        </w:rPr>
        <w:t>Курган</w:t>
      </w:r>
      <w:r w:rsidR="00F43A51" w:rsidRPr="007B33BD">
        <w:rPr>
          <w:sz w:val="28"/>
          <w:szCs w:val="28"/>
        </w:rPr>
        <w:t xml:space="preserve">, </w:t>
      </w:r>
      <w:r w:rsidRPr="00C35AB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C35AB5">
        <w:rPr>
          <w:sz w:val="28"/>
          <w:szCs w:val="28"/>
        </w:rPr>
        <w:t>03 279019</w:t>
      </w:r>
      <w:r w:rsidR="00F43A51" w:rsidRPr="007B33BD">
        <w:rPr>
          <w:sz w:val="28"/>
          <w:szCs w:val="28"/>
        </w:rPr>
        <w:t xml:space="preserve">, выдан </w:t>
      </w:r>
      <w:proofErr w:type="spellStart"/>
      <w:r w:rsidRPr="00C35AB5">
        <w:rPr>
          <w:sz w:val="28"/>
          <w:szCs w:val="28"/>
        </w:rPr>
        <w:t>Электростальское</w:t>
      </w:r>
      <w:proofErr w:type="spellEnd"/>
      <w:r w:rsidRPr="00C35AB5">
        <w:rPr>
          <w:sz w:val="28"/>
          <w:szCs w:val="28"/>
        </w:rPr>
        <w:t xml:space="preserve"> ОВД Московской области 31.08.2002г.</w:t>
      </w:r>
      <w:proofErr w:type="gramStart"/>
      <w:r>
        <w:rPr>
          <w:sz w:val="28"/>
          <w:szCs w:val="28"/>
        </w:rPr>
        <w:t>,  код</w:t>
      </w:r>
      <w:proofErr w:type="gramEnd"/>
      <w:r>
        <w:rPr>
          <w:sz w:val="28"/>
          <w:szCs w:val="28"/>
        </w:rPr>
        <w:t xml:space="preserve"> подразделения 502-043, зарегистрированный</w:t>
      </w:r>
      <w:r w:rsidR="00F43A51" w:rsidRPr="007B33BD">
        <w:rPr>
          <w:sz w:val="28"/>
          <w:szCs w:val="28"/>
        </w:rPr>
        <w:t xml:space="preserve"> по адресу: г. Санкт-</w:t>
      </w:r>
      <w:r>
        <w:rPr>
          <w:sz w:val="28"/>
          <w:szCs w:val="28"/>
        </w:rPr>
        <w:t>Петербург, ул. Барочная, д. 6, стр. 1, кв. 5</w:t>
      </w:r>
      <w:r w:rsidR="00A40412" w:rsidRPr="007B33BD">
        <w:rPr>
          <w:sz w:val="28"/>
          <w:szCs w:val="28"/>
        </w:rPr>
        <w:t xml:space="preserve">, именуемый в дальнейшем </w:t>
      </w:r>
      <w:r w:rsidR="00A40412" w:rsidRPr="007B33BD">
        <w:rPr>
          <w:b/>
          <w:sz w:val="28"/>
          <w:szCs w:val="28"/>
        </w:rPr>
        <w:t>«Продавец»</w:t>
      </w:r>
      <w:r w:rsidR="00A40412" w:rsidRPr="007B33BD">
        <w:rPr>
          <w:sz w:val="28"/>
          <w:szCs w:val="28"/>
        </w:rPr>
        <w:t xml:space="preserve">, с одной стороны, и </w:t>
      </w:r>
      <w:r w:rsidR="00A40412" w:rsidRPr="007B33BD">
        <w:rPr>
          <w:b/>
          <w:sz w:val="28"/>
          <w:szCs w:val="28"/>
        </w:rPr>
        <w:t>____________</w:t>
      </w:r>
      <w:r w:rsidR="00A40412" w:rsidRPr="007B33BD">
        <w:rPr>
          <w:sz w:val="28"/>
          <w:szCs w:val="28"/>
        </w:rPr>
        <w:t xml:space="preserve">, именуемое в дальнейшем </w:t>
      </w:r>
      <w:r w:rsidR="00A40412" w:rsidRPr="007B33BD">
        <w:rPr>
          <w:b/>
          <w:sz w:val="28"/>
          <w:szCs w:val="28"/>
        </w:rPr>
        <w:t xml:space="preserve">«Покупатель», в лице ___________ </w:t>
      </w:r>
      <w:r w:rsidR="00A40412" w:rsidRPr="007B33BD">
        <w:rPr>
          <w:sz w:val="28"/>
          <w:szCs w:val="28"/>
        </w:rPr>
        <w:t>действующий на основании</w:t>
      </w:r>
      <w:r w:rsidR="00A40412" w:rsidRPr="007B33BD">
        <w:rPr>
          <w:b/>
          <w:sz w:val="28"/>
          <w:szCs w:val="28"/>
        </w:rPr>
        <w:t xml:space="preserve"> ___________________</w:t>
      </w:r>
      <w:r w:rsidR="00A40412" w:rsidRPr="007B33BD">
        <w:rPr>
          <w:sz w:val="28"/>
          <w:szCs w:val="28"/>
        </w:rPr>
        <w:t xml:space="preserve">с другой стороны, далее совместно именуемые </w:t>
      </w:r>
      <w:r w:rsidR="00A40412" w:rsidRPr="007B33BD">
        <w:rPr>
          <w:b/>
          <w:sz w:val="28"/>
          <w:szCs w:val="28"/>
        </w:rPr>
        <w:t>«Стороны»</w:t>
      </w:r>
      <w:r w:rsidR="00A40412" w:rsidRPr="007B33BD">
        <w:rPr>
          <w:sz w:val="28"/>
          <w:szCs w:val="28"/>
        </w:rPr>
        <w:t>, заключили настоящий договор о нижеследующем:</w:t>
      </w:r>
    </w:p>
    <w:p w14:paraId="5093CAAD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1. ПРЕДМЕТ ДОГОВОРА</w:t>
      </w:r>
    </w:p>
    <w:p w14:paraId="50D3326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Продавец обязуется передать в собственность, а Покупатель оплатить и принять </w:t>
      </w:r>
      <w:proofErr w:type="gramStart"/>
      <w:r w:rsidRPr="007B33BD">
        <w:rPr>
          <w:sz w:val="28"/>
          <w:szCs w:val="28"/>
        </w:rPr>
        <w:t>в  собственность</w:t>
      </w:r>
      <w:proofErr w:type="gramEnd"/>
      <w:r w:rsidRPr="007B33BD">
        <w:rPr>
          <w:sz w:val="28"/>
          <w:szCs w:val="28"/>
        </w:rPr>
        <w:t xml:space="preserve"> в соответствии с условиями настоящего Договора следующее имущество, далее именуемое «Имущество»:</w:t>
      </w:r>
    </w:p>
    <w:p w14:paraId="514268CC" w14:textId="77777777" w:rsidR="00186030" w:rsidRPr="007B33BD" w:rsidRDefault="00186030">
      <w:pPr>
        <w:jc w:val="both"/>
        <w:rPr>
          <w:sz w:val="28"/>
          <w:szCs w:val="28"/>
        </w:rPr>
      </w:pPr>
    </w:p>
    <w:p w14:paraId="7BBB34D8" w14:textId="5BEA0CBB" w:rsidR="00186030" w:rsidRPr="007B33BD" w:rsidRDefault="00C206C0" w:rsidP="00B71A04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Лот № 1: – </w:t>
      </w:r>
      <w:r w:rsidR="00454F23" w:rsidRPr="007B33BD">
        <w:rPr>
          <w:sz w:val="28"/>
          <w:szCs w:val="28"/>
        </w:rPr>
        <w:t xml:space="preserve">Нежилое помещение, расположенное по адресу: Санкт-Петербург, </w:t>
      </w:r>
      <w:r w:rsidR="00D54BA7" w:rsidRPr="00D54BA7">
        <w:rPr>
          <w:sz w:val="28"/>
          <w:szCs w:val="28"/>
        </w:rPr>
        <w:t>ул. Гороховая, д. 50, литера. А, пом. 7-</w:t>
      </w:r>
      <w:proofErr w:type="gramStart"/>
      <w:r w:rsidR="00D54BA7" w:rsidRPr="00D54BA7">
        <w:rPr>
          <w:sz w:val="28"/>
          <w:szCs w:val="28"/>
        </w:rPr>
        <w:t>Н</w:t>
      </w:r>
      <w:r w:rsidR="00D54BA7">
        <w:rPr>
          <w:sz w:val="28"/>
          <w:szCs w:val="28"/>
        </w:rPr>
        <w:t xml:space="preserve"> ,</w:t>
      </w:r>
      <w:proofErr w:type="gramEnd"/>
      <w:r w:rsidR="00D54BA7">
        <w:rPr>
          <w:sz w:val="28"/>
          <w:szCs w:val="28"/>
        </w:rPr>
        <w:t xml:space="preserve"> площадь 186</w:t>
      </w:r>
      <w:r w:rsidR="00454F23" w:rsidRPr="007B33BD">
        <w:rPr>
          <w:sz w:val="28"/>
          <w:szCs w:val="28"/>
        </w:rPr>
        <w:t xml:space="preserve"> </w:t>
      </w:r>
      <w:proofErr w:type="spellStart"/>
      <w:r w:rsidR="00454F23" w:rsidRPr="007B33BD">
        <w:rPr>
          <w:sz w:val="28"/>
          <w:szCs w:val="28"/>
        </w:rPr>
        <w:t>кв</w:t>
      </w:r>
      <w:r w:rsidR="00D54BA7">
        <w:rPr>
          <w:sz w:val="28"/>
          <w:szCs w:val="28"/>
        </w:rPr>
        <w:t>.м</w:t>
      </w:r>
      <w:proofErr w:type="spellEnd"/>
      <w:r w:rsidR="00D54BA7">
        <w:rPr>
          <w:sz w:val="28"/>
          <w:szCs w:val="28"/>
        </w:rPr>
        <w:t xml:space="preserve">, назначение: нежилое, этаж цокольный </w:t>
      </w:r>
      <w:r w:rsidR="00454F23" w:rsidRPr="007B33BD">
        <w:rPr>
          <w:sz w:val="28"/>
          <w:szCs w:val="28"/>
        </w:rPr>
        <w:t xml:space="preserve">, кадастровый номер </w:t>
      </w:r>
      <w:r w:rsidR="00D54BA7" w:rsidRPr="00D54BA7">
        <w:rPr>
          <w:sz w:val="28"/>
          <w:szCs w:val="28"/>
        </w:rPr>
        <w:t>78:31:0001057:3527</w:t>
      </w:r>
    </w:p>
    <w:p w14:paraId="57E74165" w14:textId="77777777" w:rsidR="00186030" w:rsidRPr="007B33BD" w:rsidRDefault="00186030">
      <w:pPr>
        <w:jc w:val="both"/>
        <w:rPr>
          <w:sz w:val="28"/>
          <w:szCs w:val="28"/>
        </w:rPr>
      </w:pPr>
    </w:p>
    <w:p w14:paraId="5DC4B481" w14:textId="77777777" w:rsidR="00186030" w:rsidRPr="007B33BD" w:rsidRDefault="00A40412">
      <w:pPr>
        <w:jc w:val="both"/>
        <w:rPr>
          <w:b/>
          <w:i/>
          <w:sz w:val="28"/>
          <w:szCs w:val="28"/>
        </w:rPr>
      </w:pPr>
      <w:r w:rsidRPr="007B33BD">
        <w:rPr>
          <w:b/>
          <w:i/>
          <w:sz w:val="28"/>
          <w:szCs w:val="28"/>
        </w:rPr>
        <w:t>2. ЦЕНА ДОГОВОРА И ПОРЯДОК ОПЛАТЫ</w:t>
      </w:r>
    </w:p>
    <w:p w14:paraId="5E4D9985" w14:textId="76C35F59" w:rsidR="00186030" w:rsidRPr="007B33BD" w:rsidRDefault="00A40412">
      <w:pPr>
        <w:jc w:val="both"/>
        <w:rPr>
          <w:sz w:val="28"/>
          <w:szCs w:val="28"/>
          <w:lang w:val="en-US"/>
        </w:rPr>
      </w:pPr>
      <w:r w:rsidRPr="007B33BD">
        <w:rPr>
          <w:sz w:val="28"/>
          <w:szCs w:val="28"/>
        </w:rPr>
        <w:t xml:space="preserve">2.1. Стоимость </w:t>
      </w:r>
      <w:r w:rsidR="00D03883" w:rsidRPr="007B33BD">
        <w:rPr>
          <w:sz w:val="28"/>
          <w:szCs w:val="28"/>
        </w:rPr>
        <w:t>продажи Имущества в соответствии с протоколом об итогах проведения торгов</w:t>
      </w:r>
      <w:r w:rsidRPr="007B33BD">
        <w:rPr>
          <w:sz w:val="28"/>
          <w:szCs w:val="28"/>
        </w:rPr>
        <w:t xml:space="preserve"> составляет</w:t>
      </w:r>
      <w:r w:rsidRPr="007B33BD">
        <w:rPr>
          <w:b/>
          <w:sz w:val="28"/>
          <w:szCs w:val="28"/>
        </w:rPr>
        <w:t xml:space="preserve"> __________________</w:t>
      </w:r>
      <w:r w:rsidR="00D03883" w:rsidRPr="007B33BD">
        <w:rPr>
          <w:sz w:val="28"/>
          <w:szCs w:val="28"/>
        </w:rPr>
        <w:t xml:space="preserve"> рублей, НДС не </w:t>
      </w:r>
      <w:proofErr w:type="gramStart"/>
      <w:r w:rsidR="00D03883" w:rsidRPr="007B33BD">
        <w:rPr>
          <w:sz w:val="28"/>
          <w:szCs w:val="28"/>
        </w:rPr>
        <w:t>облагается.</w:t>
      </w:r>
      <w:r w:rsidRPr="007B33BD">
        <w:rPr>
          <w:sz w:val="28"/>
          <w:szCs w:val="28"/>
        </w:rPr>
        <w:t>.</w:t>
      </w:r>
      <w:proofErr w:type="gramEnd"/>
      <w:r w:rsidR="00D03883" w:rsidRPr="007B33BD">
        <w:rPr>
          <w:sz w:val="28"/>
          <w:szCs w:val="28"/>
        </w:rPr>
        <w:t xml:space="preserve"> Оплата имущества - в течение 10</w:t>
      </w:r>
      <w:r w:rsidRPr="007B33BD">
        <w:rPr>
          <w:sz w:val="28"/>
          <w:szCs w:val="28"/>
        </w:rPr>
        <w:t xml:space="preserve"> </w:t>
      </w:r>
      <w:r w:rsidR="00D03883" w:rsidRPr="007B33BD">
        <w:rPr>
          <w:sz w:val="28"/>
          <w:szCs w:val="28"/>
        </w:rPr>
        <w:t xml:space="preserve">(десяти) </w:t>
      </w:r>
      <w:r w:rsidRPr="007B33BD">
        <w:rPr>
          <w:sz w:val="28"/>
          <w:szCs w:val="28"/>
        </w:rPr>
        <w:t>календарных дней с момента подписания договора.</w:t>
      </w:r>
      <w:r w:rsidR="00D03883" w:rsidRPr="007B33BD">
        <w:rPr>
          <w:sz w:val="28"/>
          <w:szCs w:val="28"/>
        </w:rPr>
        <w:t xml:space="preserve"> Сумма внесенного задатка, засчитывается Покупателю в счет оплаты цены продажи Имущества в соответствии с частью 4 статьи 448 ГК РФ.</w:t>
      </w:r>
    </w:p>
    <w:p w14:paraId="6207694B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60923D7" w14:textId="76312EE8" w:rsidR="0073236C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В случае расторжения настоящего Договора в соответствии с пунктом 2.2</w:t>
      </w:r>
      <w:proofErr w:type="gramStart"/>
      <w:r w:rsidRPr="007B33BD">
        <w:rPr>
          <w:sz w:val="28"/>
          <w:szCs w:val="28"/>
        </w:rPr>
        <w:t>. ,</w:t>
      </w:r>
      <w:proofErr w:type="gramEnd"/>
      <w:r w:rsidRPr="007B33BD">
        <w:rPr>
          <w:sz w:val="28"/>
          <w:szCs w:val="28"/>
        </w:rPr>
        <w:t xml:space="preserve"> задаток, внесенный Покупателем, не возвращается.</w:t>
      </w:r>
    </w:p>
    <w:p w14:paraId="17DA7BDB" w14:textId="1C099793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2.3.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8969498" w14:textId="36B4F47C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2.4. Покупатель перечисляет подлежащую оплате сумму, указанную в п. 2.1. Договора, единовременно в течение 10 (десяти) календарных дней с даты подписания настоящего Договора путём перечисления денежных средств на расчетный счет </w:t>
      </w:r>
      <w:r w:rsidRPr="007B33BD">
        <w:rPr>
          <w:sz w:val="28"/>
          <w:szCs w:val="28"/>
        </w:rPr>
        <w:lastRenderedPageBreak/>
        <w:t>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515F4440" w14:textId="591BB895" w:rsidR="00186030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2.5</w:t>
      </w:r>
      <w:r w:rsidR="00A40412" w:rsidRPr="007B33BD">
        <w:rPr>
          <w:sz w:val="28"/>
          <w:szCs w:val="28"/>
        </w:rPr>
        <w:t>. Расходы по регистрации перехода права собственности на имущество возлагаются на Покупателя.</w:t>
      </w:r>
    </w:p>
    <w:p w14:paraId="3F5C0E3B" w14:textId="77777777" w:rsidR="00186030" w:rsidRPr="007B33BD" w:rsidRDefault="00A40412">
      <w:pPr>
        <w:pStyle w:val="10"/>
        <w:rPr>
          <w:rFonts w:ascii="Times New Roman" w:hAnsi="Times New Roman"/>
          <w:i/>
          <w:sz w:val="28"/>
          <w:szCs w:val="28"/>
        </w:rPr>
      </w:pPr>
      <w:r w:rsidRPr="007B33BD">
        <w:rPr>
          <w:rFonts w:ascii="Times New Roman" w:hAnsi="Times New Roman"/>
          <w:b w:val="0"/>
          <w:sz w:val="28"/>
          <w:szCs w:val="28"/>
        </w:rPr>
        <w:t>3</w:t>
      </w:r>
      <w:r w:rsidRPr="007B33BD">
        <w:rPr>
          <w:rFonts w:ascii="Times New Roman" w:hAnsi="Times New Roman"/>
          <w:i/>
          <w:sz w:val="28"/>
          <w:szCs w:val="28"/>
        </w:rPr>
        <w:t>. ПЕРЕДАЧА ИМУЩЕСТВА</w:t>
      </w:r>
    </w:p>
    <w:p w14:paraId="1A7AF057" w14:textId="77777777" w:rsidR="007B33BD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</w:t>
      </w:r>
    </w:p>
    <w:p w14:paraId="63253A2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4. ОТВЕТСТВЕННОСТЬ СТОРОН</w:t>
      </w:r>
    </w:p>
    <w:p w14:paraId="70F785D3" w14:textId="4B503223" w:rsidR="00186030" w:rsidRPr="007B33BD" w:rsidRDefault="00A40412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2D5F639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5. РАСТОРЖЕНИЕ ДОГОВОРА</w:t>
      </w:r>
    </w:p>
    <w:p w14:paraId="3AA8B788" w14:textId="7C8C85A8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5.1. Порядок расторжения договора определяется действующим законодательством, а </w:t>
      </w:r>
      <w:proofErr w:type="gramStart"/>
      <w:r w:rsidRPr="007B33BD">
        <w:rPr>
          <w:sz w:val="28"/>
          <w:szCs w:val="28"/>
        </w:rPr>
        <w:t>так же</w:t>
      </w:r>
      <w:proofErr w:type="gramEnd"/>
      <w:r w:rsidRPr="007B33BD">
        <w:rPr>
          <w:sz w:val="28"/>
          <w:szCs w:val="28"/>
        </w:rPr>
        <w:t xml:space="preserve"> регулируется п. 2.2. настоящего договора.</w:t>
      </w:r>
    </w:p>
    <w:p w14:paraId="7595A41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6. ЗАКЛЮЧИТЕЛЬНЫЕ ПОЛОЖЕНИЯ</w:t>
      </w:r>
    </w:p>
    <w:p w14:paraId="08C5BFDC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6.1. Подписанный сторонами договор вступает в силу с момента его государственной регистрации.</w:t>
      </w:r>
    </w:p>
    <w:p w14:paraId="255E0DC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44431C3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735D9D5" w14:textId="35F075EB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6.4. </w:t>
      </w:r>
      <w:r w:rsidR="00C86A3B" w:rsidRPr="007B33BD">
        <w:rPr>
          <w:sz w:val="28"/>
          <w:szCs w:val="28"/>
        </w:rPr>
        <w:t>На</w:t>
      </w:r>
      <w:r w:rsidR="00F43A51" w:rsidRPr="007B33BD">
        <w:rPr>
          <w:sz w:val="28"/>
          <w:szCs w:val="28"/>
        </w:rPr>
        <w:t>стоящий договор составлен в двух</w:t>
      </w:r>
      <w:r w:rsidR="00C86A3B" w:rsidRPr="007B33BD">
        <w:rPr>
          <w:sz w:val="28"/>
          <w:szCs w:val="28"/>
        </w:rPr>
        <w:t xml:space="preserve"> экземплярах, имеющих равную юридическую силу п</w:t>
      </w:r>
      <w:r w:rsidR="00F43A51" w:rsidRPr="007B33BD">
        <w:rPr>
          <w:sz w:val="28"/>
          <w:szCs w:val="28"/>
        </w:rPr>
        <w:t>о одному для каждой из сторон</w:t>
      </w:r>
      <w:r w:rsidR="00C86A3B" w:rsidRPr="007B33BD">
        <w:rPr>
          <w:sz w:val="28"/>
          <w:szCs w:val="28"/>
        </w:rPr>
        <w:t>.</w:t>
      </w:r>
    </w:p>
    <w:p w14:paraId="17F2B1F9" w14:textId="77777777" w:rsidR="00186030" w:rsidRDefault="00186030">
      <w:pPr>
        <w:ind w:firstLine="567"/>
        <w:jc w:val="center"/>
        <w:rPr>
          <w:b/>
          <w:sz w:val="24"/>
        </w:rPr>
      </w:pPr>
    </w:p>
    <w:p w14:paraId="54A25F05" w14:textId="77777777" w:rsidR="00186030" w:rsidRDefault="00A40412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74241A2E" w14:textId="77777777" w:rsidR="00186030" w:rsidRDefault="00A40412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86030" w14:paraId="62E9940F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0D4EF9" w14:textId="77777777" w:rsidR="00186030" w:rsidRDefault="00A40412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B6E77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86030" w14:paraId="1671AAE9" w14:textId="77777777" w:rsidTr="009E21B5">
        <w:trPr>
          <w:trHeight w:hRule="exact" w:val="392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B0CD5E" w14:textId="77777777" w:rsidR="0019128F" w:rsidRDefault="00D54BA7">
            <w:pPr>
              <w:rPr>
                <w:sz w:val="24"/>
              </w:rPr>
            </w:pPr>
            <w:proofErr w:type="spellStart"/>
            <w:r w:rsidRPr="00D54BA7">
              <w:rPr>
                <w:sz w:val="24"/>
              </w:rPr>
              <w:lastRenderedPageBreak/>
              <w:t>Руголь</w:t>
            </w:r>
            <w:proofErr w:type="spellEnd"/>
            <w:r w:rsidRPr="00D54BA7">
              <w:rPr>
                <w:sz w:val="24"/>
              </w:rPr>
              <w:t xml:space="preserve"> Владимир Андреевич, гражданство РФ, 22 июля 1980 года рождения, место рождения: гор. Курган, 46 03 279019, выдан </w:t>
            </w:r>
            <w:proofErr w:type="spellStart"/>
            <w:r w:rsidRPr="00D54BA7">
              <w:rPr>
                <w:sz w:val="24"/>
              </w:rPr>
              <w:t>Электростальское</w:t>
            </w:r>
            <w:proofErr w:type="spellEnd"/>
            <w:r w:rsidRPr="00D54BA7">
              <w:rPr>
                <w:sz w:val="24"/>
              </w:rPr>
              <w:t xml:space="preserve"> ОВД Московской области 31.08.2002г.</w:t>
            </w:r>
            <w:proofErr w:type="gramStart"/>
            <w:r w:rsidRPr="00D54BA7">
              <w:rPr>
                <w:sz w:val="24"/>
              </w:rPr>
              <w:t>,  код</w:t>
            </w:r>
            <w:proofErr w:type="gramEnd"/>
            <w:r w:rsidRPr="00D54BA7">
              <w:rPr>
                <w:sz w:val="24"/>
              </w:rPr>
              <w:t xml:space="preserve"> подразделения 502-043, зарегистрированный по адресу: г. Санкт-Петербург, ул. Барочная, д. 6, стр. 1, кв. 5</w:t>
            </w:r>
            <w:r>
              <w:rPr>
                <w:sz w:val="24"/>
              </w:rPr>
              <w:t xml:space="preserve">, ИНН 502913924578, </w:t>
            </w:r>
          </w:p>
          <w:p w14:paraId="1710C3E3" w14:textId="52C33CA1" w:rsidR="00186030" w:rsidRDefault="00D54BA7">
            <w:pPr>
              <w:rPr>
                <w:sz w:val="24"/>
              </w:rPr>
            </w:pPr>
            <w:r>
              <w:rPr>
                <w:sz w:val="24"/>
              </w:rPr>
              <w:t>СНИЛС 042-790-408-52</w:t>
            </w:r>
          </w:p>
          <w:p w14:paraId="297C1FD6" w14:textId="1022C712" w:rsidR="00B45BDD" w:rsidRPr="00454F23" w:rsidRDefault="00B45BDD">
            <w:pPr>
              <w:rPr>
                <w:sz w:val="24"/>
              </w:rPr>
            </w:pPr>
            <w:r>
              <w:rPr>
                <w:sz w:val="24"/>
              </w:rPr>
              <w:t>Банковские реквизиты</w:t>
            </w:r>
            <w:r w:rsidRPr="00454F23">
              <w:rPr>
                <w:sz w:val="24"/>
              </w:rPr>
              <w:t>:</w:t>
            </w:r>
          </w:p>
          <w:p w14:paraId="5F5E8255" w14:textId="5641EB02" w:rsidR="00B45BDD" w:rsidRDefault="00D54BA7" w:rsidP="00B45BDD">
            <w:pPr>
              <w:rPr>
                <w:sz w:val="24"/>
              </w:rPr>
            </w:pPr>
            <w:r>
              <w:rPr>
                <w:sz w:val="24"/>
              </w:rPr>
              <w:t>р/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№ 40817810300000015343</w:t>
            </w:r>
            <w:r w:rsidR="00B45BDD" w:rsidRPr="00B45BDD">
              <w:rPr>
                <w:sz w:val="24"/>
              </w:rPr>
              <w:t xml:space="preserve"> </w:t>
            </w:r>
          </w:p>
          <w:p w14:paraId="203CDDA7" w14:textId="50B9E0E0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54BA7">
              <w:rPr>
                <w:sz w:val="24"/>
              </w:rPr>
              <w:t xml:space="preserve">АО " </w:t>
            </w:r>
            <w:proofErr w:type="spellStart"/>
            <w:r w:rsidR="00D54BA7">
              <w:rPr>
                <w:sz w:val="24"/>
              </w:rPr>
              <w:t>ТБанк</w:t>
            </w:r>
            <w:r>
              <w:rPr>
                <w:sz w:val="24"/>
              </w:rPr>
              <w:t>"г</w:t>
            </w:r>
            <w:proofErr w:type="spellEnd"/>
            <w:r w:rsidR="00D54BA7">
              <w:rPr>
                <w:sz w:val="24"/>
              </w:rPr>
              <w:t>. Москва</w:t>
            </w:r>
            <w:r w:rsidRPr="00B45BDD">
              <w:rPr>
                <w:sz w:val="24"/>
              </w:rPr>
              <w:t xml:space="preserve"> </w:t>
            </w:r>
          </w:p>
          <w:p w14:paraId="337232D2" w14:textId="1EBCA545" w:rsidR="00B45BDD" w:rsidRDefault="00D54BA7" w:rsidP="00B45BDD">
            <w:pPr>
              <w:rPr>
                <w:sz w:val="24"/>
              </w:rPr>
            </w:pPr>
            <w:r>
              <w:rPr>
                <w:sz w:val="24"/>
              </w:rPr>
              <w:t>БИК 044525974</w:t>
            </w:r>
          </w:p>
          <w:p w14:paraId="3DCFDFAD" w14:textId="36A90851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="0019128F" w:rsidRPr="0019128F">
              <w:rPr>
                <w:sz w:val="24"/>
              </w:rPr>
              <w:t>7710140679</w:t>
            </w:r>
          </w:p>
          <w:p w14:paraId="38238CD4" w14:textId="42C329D8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 xml:space="preserve">к/с </w:t>
            </w:r>
            <w:r w:rsidR="0019128F">
              <w:rPr>
                <w:sz w:val="24"/>
              </w:rPr>
              <w:t>30101810145250000974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DE66EC" w14:textId="77777777" w:rsidR="00186030" w:rsidRDefault="00186030">
            <w:pPr>
              <w:rPr>
                <w:sz w:val="24"/>
              </w:rPr>
            </w:pPr>
          </w:p>
          <w:p w14:paraId="5D1F57A1" w14:textId="77777777" w:rsidR="00186030" w:rsidRDefault="00186030">
            <w:pPr>
              <w:rPr>
                <w:sz w:val="24"/>
              </w:rPr>
            </w:pPr>
          </w:p>
        </w:tc>
      </w:tr>
    </w:tbl>
    <w:p w14:paraId="21B663F2" w14:textId="77777777" w:rsidR="00186030" w:rsidRDefault="00186030">
      <w:pPr>
        <w:rPr>
          <w:sz w:val="24"/>
        </w:rPr>
      </w:pPr>
    </w:p>
    <w:sectPr w:rsidR="00186030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3D1C" w14:textId="77777777" w:rsidR="0062635E" w:rsidRDefault="0062635E">
      <w:r>
        <w:separator/>
      </w:r>
    </w:p>
  </w:endnote>
  <w:endnote w:type="continuationSeparator" w:id="0">
    <w:p w14:paraId="6B5FE53F" w14:textId="77777777" w:rsidR="0062635E" w:rsidRDefault="0062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8A26E" w14:textId="77777777" w:rsidR="0062635E" w:rsidRDefault="0062635E">
      <w:r>
        <w:separator/>
      </w:r>
    </w:p>
  </w:footnote>
  <w:footnote w:type="continuationSeparator" w:id="0">
    <w:p w14:paraId="60078356" w14:textId="77777777" w:rsidR="0062635E" w:rsidRDefault="0062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680F" w14:textId="408D3150" w:rsidR="00186030" w:rsidRDefault="00A40412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9E21B5">
      <w:rPr>
        <w:rStyle w:val="a6"/>
        <w:noProof/>
      </w:rPr>
      <w:t>3</w:t>
    </w:r>
    <w:r>
      <w:rPr>
        <w:rStyle w:val="a6"/>
      </w:rPr>
      <w:fldChar w:fldCharType="end"/>
    </w:r>
  </w:p>
  <w:p w14:paraId="5850DFDD" w14:textId="77777777" w:rsidR="00186030" w:rsidRDefault="001860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0"/>
    <w:rsid w:val="00120321"/>
    <w:rsid w:val="00186030"/>
    <w:rsid w:val="0019128F"/>
    <w:rsid w:val="00193D80"/>
    <w:rsid w:val="001E5260"/>
    <w:rsid w:val="002769BE"/>
    <w:rsid w:val="00285540"/>
    <w:rsid w:val="004075F7"/>
    <w:rsid w:val="00454F23"/>
    <w:rsid w:val="004A5A28"/>
    <w:rsid w:val="005357CA"/>
    <w:rsid w:val="005F7009"/>
    <w:rsid w:val="0062635E"/>
    <w:rsid w:val="0073236C"/>
    <w:rsid w:val="0077147A"/>
    <w:rsid w:val="007A0203"/>
    <w:rsid w:val="007B33BD"/>
    <w:rsid w:val="007C58DE"/>
    <w:rsid w:val="008A3A55"/>
    <w:rsid w:val="00906A1D"/>
    <w:rsid w:val="009232C4"/>
    <w:rsid w:val="009D0048"/>
    <w:rsid w:val="009E21B5"/>
    <w:rsid w:val="00A40412"/>
    <w:rsid w:val="00AE520F"/>
    <w:rsid w:val="00AE5FCD"/>
    <w:rsid w:val="00B45BDD"/>
    <w:rsid w:val="00B4727C"/>
    <w:rsid w:val="00B71A04"/>
    <w:rsid w:val="00B7660B"/>
    <w:rsid w:val="00C206C0"/>
    <w:rsid w:val="00C318BA"/>
    <w:rsid w:val="00C35AB5"/>
    <w:rsid w:val="00C5356D"/>
    <w:rsid w:val="00C86A3B"/>
    <w:rsid w:val="00CF61DB"/>
    <w:rsid w:val="00D03883"/>
    <w:rsid w:val="00D1596D"/>
    <w:rsid w:val="00D25CD7"/>
    <w:rsid w:val="00D47806"/>
    <w:rsid w:val="00D54BA7"/>
    <w:rsid w:val="00D90E45"/>
    <w:rsid w:val="00DB2625"/>
    <w:rsid w:val="00DF3654"/>
    <w:rsid w:val="00E342C4"/>
    <w:rsid w:val="00F1357B"/>
    <w:rsid w:val="00F43A51"/>
    <w:rsid w:val="00F63BFD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1B"/>
  <w15:docId w15:val="{D376F589-D733-4970-BAA0-FFF3771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Номер страницы1"/>
    <w:basedOn w:val="16"/>
    <w:link w:val="a6"/>
  </w:style>
  <w:style w:type="character" w:styleId="a6">
    <w:name w:val="page number"/>
    <w:basedOn w:val="a0"/>
    <w:link w:val="1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RePack by Diakov</cp:lastModifiedBy>
  <cp:revision>9</cp:revision>
  <dcterms:created xsi:type="dcterms:W3CDTF">2024-12-17T11:01:00Z</dcterms:created>
  <dcterms:modified xsi:type="dcterms:W3CDTF">2024-12-17T11:30:00Z</dcterms:modified>
</cp:coreProperties>
</file>