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3127–ОТПП/1/1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 908, 2022, Идентификационный номер: LZFF25R48ND010473. Начальная цена продажи: 5475000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