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Специальный, грузовой бортовой оснащенный краном-ма, 2022, Идентификационный номер: XZZ4303A4N0000470.  Начальная цена продажи: 7406000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