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2499–ОТПП/1/1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SHACMAN SX33186W366C, 2022, Идентификационный номер: LZGJX4W6XNX047191.  Начальная цена продажи: 7979000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7 979 000.00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