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3067–ОАОФКС/1/2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«17» октября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Ловцев Сергей Сергеевич;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Земельный участок. Категория земель: земли населенных пунктов. Площадь участка 759 м2. Кадастровый номер 62:13:1160601:4687. Адрес (местоположение): Рязанская область, муниципальный район Рыбновский, городское поселение Рыбновское, город Рыбное..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Ловцев Сергей Сергеевич.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«16» сентября 2024г. 15:00:00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«16» октября 2024г. 12:00:00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