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DONGFENG, 2022, Идентификационный номер: LGAG5DF44N8830178.  Начальная цена продажи: 7747000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