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LZGJX4W66NX032770.  Начальная цена продажи: 7913000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