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2021, Идентификационный номер: LFWMXXRX4M1F54400.  Начальная цена продажи: 5875000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