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3138–ОТПП/1/1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Кормораздатчик АКМ-9  
Предприятие-изготовитель: АО «СЛОБОДСКОЙ МАШИНОСТРОИТЕЛЬНЫЙ ЗАВОД» (СМСЗ)
Год производства: 2021 г.
Краткая индивидуальная и техническая характеристика:
Объём загрузки 6 м3.
Шины 400/60-15,5 (односкатные только для АКМ-9) или ЛФ-268 (двухскатные)
Расстояние между внешними сторонами колес - 2000 мм	
Общая длина - 4800 мм
Общая ширина - 2380 мм	
Общая высота - 2450 мм	
Высота выгрузки - 800 мм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ООО "УралБизнесЛизинг".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08.10.2024 10:00:00 ⇆ 14.10.2024 23:59:00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2024 года, время:  12:05:38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Смолоногина Наталья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ИНН:590847756804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2024 года, время:  23:47:59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октября 2024 года, время:  23:47:59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октября 2024 года, время:  12:05:38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Смолоногина Наталья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ИНН:590847756804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