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 924100, 2023, Идентификационный номер: X2L924100P0000070. Начальная цена продажи: 4903000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