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2307–ОТПП/1/1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2307-ОТПП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LFWMXXRX7N1F18900. Начальная цена продажи: 6674000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6 674 000.00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