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3063–ОТПП/1/1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SX3, 2023, Идентификационный номер: LZGJR4V45PX015018. Начальная цена продажи: 4670000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09.09.2024 10:00:00 ⇆ 24.09.2024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сентября 2024 года, время:  15:01:08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ОГРН:1126658039716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сентября 2024 года, время:  15:01:08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ОГРН:1126658039716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