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2868–ОАОФКС/2/1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легковой универсал, Модель: Chrysler Grand Voyager Limited; VIN 2A4RS6D53AR423988; Гос. номер: E 021 BE177; Объем двигателя (куб.см.): 2777; Мощность двигателя (л.с.): 163 (119.9); Год выпуска: 2010..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906 000.00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