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2777–ОТПП/2/30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30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XKT185514M0000172; Гос. номер: Х919РЕ 799; Тип двигателя: дизельный; Объем двигателя (куб.см.): 2776; Мощность двигателя (л.с.): 140; Трансмиссия: МТ; Цвет: белый; Год выпуска: 2021; Пробег (тыс.км.): 15,96..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3 126 450.00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