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2777–ОТПП/2/14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14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XKT185514M0000187; Гос. номер: А886УХ 799; Тип двигателя: дизельный; Объем двигателя (куб.см.): 2776; Мощность двигателя (л.с.): 140; Трансмиссия: МТ; Цвет: белый; Год выпуска: 2021; Пробег (тыс.км.): 1,77..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3 321 200.00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