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2777–ОТПП/1/24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24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XKT185514M0000157; Гос. номер: А433УХ 799; Тип двигателя: дизельный; Объем двигателя (куб.см.): 2776; Мощность двигателя (л.с.): 140; Трансмиссия: МТ; Цвет: белый; Год выпуска: 2021; Пробег (тыс.км.): 2,29..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3 588 150.00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МСИА.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«Правовое бюро».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