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2731–ОТПП/1/1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Аливердиев Вазех Вагифович;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кадастровый номер: 50:10:010317:44 ( Право долгосрочной аренды ).Расположен в г. Химки М.О., Коммунальный проезд. Общая площадь 1652 м2. Электричество подведено, бытовка. Договор аренды от 21.07.2009 года на 49 лет для использования в целях строительства и эксплуатации многофункционального торгово-производственного и административно -складского комплекса. Участок находится в черте города Химки, все центральные коммуникации по границе, на участке электричество 15 кВт, новая бытовка , участок не огорожен. Ссылка на фото:https://disk.yandex.ru/d/XnotZJmQ_y34XA.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Ватлецова Екатерина  Александровна.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ИП Пепеляева Ирина Никитична.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Пепеляева Ирина Никитична)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ПЕПЕЛЯЕВА ИРИНА НИКИТИЧНА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