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2779–ОТПП/1/1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августа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"УралБизнесЛизинг";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Кормораздатчик АКМ-9  
Предприятие-изготовитель: АО «СЛОБОДСКОЙ МАШИНОСТРОИТЕЛЬНЫЙ ЗАВОД» (СМСЗ)
Год производства: 2021 г.
Краткая индивидуальная и техническая характеристика:
Объём загрузки 6 м3.
Шины 400/60-15,5 (односкатные только для АКМ-9) или ЛФ-268 (двухскатные)
Расстояние между внешними сторонами колес - 2000 мм	
Общая длина - 4800 мм
Общая ширина - 2380 мм	
Общая высота - 2450 мм	
Высота выгрузки - 800 мм
Дополнительная информация по лоту: Имущество, входящее в состав лота, не является новым, находилось во владении и использовании..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"УралБизнесЛизинг".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"УралБизнесЛизинг".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"УралБизнесЛизинг")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ЖЕЛНИН ВИКТОР АЛЕКСЕЕВИЧ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