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2676–ОТПП/1/1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EXEED VX, б/у
Выписка из электронного паспорта транспортного средства	164302045787440
Статус	действующий
Дата создания	18.04.2022
Идентификационный номер (VIN)	LVTDD24B0ND078872
Марка	EXEED
Коммерческое наименование	VX
Категория транспортного средства в соответствии с Конвенцией о дорожном движении	категория B
Категория в соответствии ТР ТС 018/2011	M1
Номер двигателя	AANA00796
Номер шасси (рамы)	Отсутствует
Номер кузова (кабины, прицепа)	LVTDD24B0ND078872
Цвет кузова (кабины, прицепа)	фиолетовый
Год изготовления	2022
Двигатель внутреннего сгорания (марка, тип)	Chery, SQRF4J20С, четырехтактный, с искровым зажиганием
Рабочий объем цилиндров (см3)	1998
Максимальная мощность (кВт)(мин-1)	183 (5500)
Экологический класс	шестой
Технически допустимая максимальная масса транспортного средства (Кг)	2438
Наименование организации (органа), оформившей электронный паспорт транспортного средства	АКЦИОНЕРНОЕ ОБЩЕСТВО «ЧЕРИ АВТОМОБИЛИ РУС» 
Модификация	M52FPL4GL70E010T
Оттенок цвета в соответствии со спецификацией организации-изготовителя транспортного средства (шасси)	Отсутствует
Масса транспортного средства в снаряженном состоянии (кг)	1983
Колесная формула/ведущие колеса	4x4/все
Трансмиссия (тип)	механическая, с автоматическим и возможностью ручного управления
Вид топлива	Бензин
Документ, подтверждающий соответствие обязательным требованиям безопасности	ТС RU Е-CN.МТ02.01052.Р1
Сведения об идентификационном номере устройства вызова экстренных оперативных служб	8970177000098278651
Изготовитель	Chery Automobile Co., Ltd. 
Адрес изготовителя	№ 8 Changchun Road, Wuhu Economy and Technology Development Zone, Anhui Province, Китайская Народная Республика
Иная информация организации, оформившей ЭПТС	Российская Федерация
Количество мест для сидения	7 (1-2, 2-3, 3-2)
Ограничения (обременения) за исключением таможенных ограничений	Отсутствуют
Комплектация: 	EXEED VX (M36) 2.0T 7DCT President BI 
Цвет кузова	 PURPL-Андромеда (пурпурный) 
Обивка салона	LB-Черная кожаная отделка 
Пробег - 24 000 км.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