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2539–ОАОФКС/2/29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29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XKT185514M0000178; Гос. номер: Х753РЕ 799; Тип двигателя: дизельный; Объем двигателя (куб.см.): 2776; Мощность двигателя (л.с.): 140; Трансмиссия: МТ; Цвет: белый; Год выпуска: 2021; Пробег (тыс.км.): 16,82..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3 333 000.00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16:00:00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