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2538–ОАОФКС/2/23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23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XKT185514M0000177; Гос. номер: Е657ОУ 799; Тип двигателя: дизельный; Объем двигателя (куб.см.): 2776; Мощность двигателя (л.с.): 140; Трансмиссия: МТ; Цвет: белый; Год выпуска: 2021; Пробег (тыс.км.): 7,66..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3 466 000.00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13:00:00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