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2537–ОАОФКС/2/17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17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XKT185514M0000166; Гос. номер: Е881УО 799; Тип двигателя: дизельный; Объем двигателя (куб.см.): 2776; Мощность двигателя (л.с.): 140; Трансмиссия: МТ; Цвет: белый; Год выпуска: 2021; Пробег (тыс.км.): 3,04..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3 492 000.00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