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1862–ОТПП/1/1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653510, 2022, Идентификационный номер: X89653510N0GK5356. Начальная цена продажи: 5169000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27.02.2024 10:00:00 ⇆ 05.03.2024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2024 года, время:  16:04:15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марта 2024 года, время:  16:04:15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