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779–ОТПП/1/1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ноября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 SX33186W366C, 2022 года выпуска, VIN/Заводской номер: LZGJX4W60NX053274. Начальная цена продажи: 8 909 000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8 909 000.00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