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SHACMAN, 2022 года выпуска, VIN/Заводской номер: LZGJR4T41NX050137. Начальная цена продажи: 7 871 000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29.07.2023 10:00:00 ⇆ 13.08.2023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08:33:53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ИНН:026829284982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августа 2023 года, время:  08:33:53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ИНН:026829284982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