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2021 года выпуска, VIN/Заводской номер: LFWKVXRP5N1E13561. Начальная цена продажи: 6 300 000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14.07.2023 10:00:00 ⇆ 29.07.2023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09:35:35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июля 2023 года, время:  09:35:35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