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667–ОТПП/2/1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мая 2023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Шмелев Владислав Юрьевич;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Дебиторская задолженность ООО УК «НИИ» (ИНН 6676002113, ОГРН 1136676000812). Номинальный размер:  410 155,10 рублей. Исполнительное производство: 57177/23/66028-ИП от 30.03.2023 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Шмелев Владислав Юрьевич.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Шмелев Владислав Юрьевич.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(Шмелев Владислав Юрьевич)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Шмелев Владислав Юрьевич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