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738–ОТПП/1/1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автомобиль GRANTA, 2020 года выпуска, VIN/Заводской номер: XTA219010M0726915. Начальная цена продажи: 537 000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537 000.00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04.05.2023 10:00:00 ⇆ 19.05.2023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мая 2023 года, время:  13:55:30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ограниченой ответственностью "Альтера"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ОГРН:1192375024478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мая 2023 года, время:  09:29:42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Москалёв Николай Павлович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ОГРНИП:312213033900139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мая 2023 года, время:  09:22:58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"РЕФ ТРАК 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ОГРН:1216000004758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мая 2023 года, время:  09:22:58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"РЕФ ТРАК 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ОГРН:1216000004758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мая 2023 года, время:  09:29:42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Москалёв Николай Павлович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ОГРНИП:312213033900139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мая 2023 года, время:  13:55:30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ограниченой ответственностью "Альтера"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ОГРН:1192375024478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