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ГАЗ GAZelle CITY, 2022 года выпуска, VIN/Заводской номер: X96A68R52N0021121.
Начальная цена продажи: 4 110 000,00 (Четыре миллиона сто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04.03.2023 10:00:00 ⇆ 19.03.2023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520–ОТПП/2/1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Плотников Виталий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(ОГРНИП:304590427400190)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14:06:59;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Плотников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4 046 900.00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10:00:00 ⇆ 19.03.2023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13.03.2023 14:06:59.108983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Плотников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614503, Пермский край, Пермский район, пос. Сылва, ул.Гагарина, 32А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4 046 900.00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Плотников Виталий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