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554–ОТПП/1/1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ГАЗ Gazelle City, 2022 года выпуска, VIN/Заводской номер: X96A68R52N0021260.
Начальная цена продажи: 3 906 000,00 (Три миллиона девятьсот шесть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3 906 000.00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28.02.2023 10:00:00 ⇆ 15.03.2023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2023 года, время:  14:23:35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Плотников Виталий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ОГРНИП:304590427400190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марта 2023 года, время:  14:23:35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Плотников Виталий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ОГРНИП:304590427400190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