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FAW CA3310 ГРУЗОВОЙ, 2022 года выпуска, VIN/Заводской номер: LFWMXXRX6N1F07662.
Начальная цена продажи: 5 841 000,00 (Пять миллионов восемьсот сорок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14.02.2023 10:00:00 ⇆ 01.03.2023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2023 года, время:  14:28:43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февраля 2023 года, время:  14:28:43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