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511–ОАОФКС/1/1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февраля 2023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Мальсагов Амерхан Магомедович;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Приора, Год изготовления ТС 2010,  Цвет кузова СВ Сереб Металлик, Мощность двигателя кВт/л. с. 72.01/98 , Идентификационный номер VIN- ХТА217030В0276813 , Кузов №ХТА217030В0276813, Тип ТС Легковой прочее , Экологический класс Третий , Масса без нагрузки 1088 , Автомобиль битый (в аварийном состоянии), Деформация кузова, так же на кузове имеются следы коррозии..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Мальсагов Амерхан Магомедович.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«30» января 2023г. 10:00:00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февраля 2023г.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Чахкиев Микаил Юнусович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