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523–ОТПП/1/1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автобетоносмеситель 4591АВ, 2021 года выпуска, VIN/Заводской номер: RUS4591ABM0000179.
Начальная цена продажи: 5 699 000,00 (Пять миллионов шестьсот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5 699 000.00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02.02.2023 10:00:00 ⇆ 17.02.2023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февраля 2023 года, время:  13:55:44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"БЕТОННЫЙ ЗАВОД ПРАЙД"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ОГРН:1115029002285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февраля 2023 года, время:  13:55:44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"БЕТОННЫЙ ЗАВОД ПРАЙД"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ОГРН:1115029002285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