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3BFB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50:18:0050302:572, общей площадью 1 200 (одна тысяча двести)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01FFDD8F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50:18:0050302:573, общей площадью 1 000 (одна тысяча)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4FE37477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 ЗЕМЕЛЬНЫЙ УЧАСТОК с кадастровым номером 50:18:0050302:574, общей площадью 1 000 (одна тысяча)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63F7D7F1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 ЗЕМЕЛЬНЫЙ УЧАСТОК с кадастровым номером 50:18:0050302:575, общей площадью 1 200 (одна тысяча двести)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362419CF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50:18:0050302:576, общей площадью 1 000 (одна тысяча)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21FEEB33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 ЗЕМЕЛЬНЫЙ УЧАСТОК с кадастровым номером 50:18:0050302:577, общей площадью 1 000 (одна тысяча)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4B91C491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50:18:0050302:578, общей площадью 1 000 (одна тысяча)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322EBBA1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50:18:0050302:559, общей площадью 1 000 (одна тысяча)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45E0D7DE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 ЗЕМЕЛЬНЫЙ УЧАСТОК с кадастровым номером 50:18:0050302:564, общей площадью 1 000 (одна тысяча)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5DC64B52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50:18:0050302:563, общей площадью 900 (девятьсот)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1B44634E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 ЗЕМЕЛЬНЫЙ УЧАСТОК с кадастровым номером 50:18:0050302:562, общей площадью 900 (девятьсот)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29A26AFF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 ЗЕМЕЛЬНЫЙ УЧАСТОК с кадастровым номером 50:18:0050302:561, общей площадью 900 (девятьсот)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56EF934D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lastRenderedPageBreak/>
        <w:t xml:space="preserve"> ЗЕМЕЛЬНЫЙ УЧАСТОК с кадастровым номером 50:18:0050302:560, общей площадью 1 000 (одна тысяча)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3FF2C292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 ЗЕМЕЛЬНЫЙ УЧАСТОК с кадастровым номером 50:18:0050302:579, общей площадью 1 038 (одна тысяча тридцать восемь)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5F1F2D75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 ЗЕМЕЛЬНЫЙ УЧАСТОК с кадастровым номером 50:18:0050302:568, общей площадью 800 (восемьсот)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4A1FDA37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50:18:0050302:567, общей площадью 800 (восемьсот)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43033B5C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 ЗЕМЕЛЬНЫЙ УЧАСТОК с кадастровым номером 50:18:0050302:566, общей площадью 800 (восемьсот)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6E0907EB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 ЗЕМЕЛЬНЫЙ УЧАСТОК с кадастровым номером 50:18:0050302:565, общей площадью 876 (восемьсот семьдесят шесть)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6B81B7DB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 ЗЕМЕЛЬНЫЙ УЧАСТОК с кадастровым номером 50:18:0050302:530, общей площадью 900 (девятьсот)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6A774591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 ЗЕМЕЛЬНЫЙ УЧАСТОК с кадастровым номером 50:18:0050302:529, общей площадью 986 (девятьсот восемьдесят шесть)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7CB4B300" w14:textId="77777777" w:rsidR="008F1A9F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 ЗЕМЕЛЬНЫЙ УЧАСТОК с кадастровым номером 50:18:0050302:589, общей площадью 944 (девятьсот сорок четыре)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3B43F359" w14:textId="77777777" w:rsidR="008F1A9F" w:rsidRPr="00651185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651185">
        <w:rPr>
          <w:bCs/>
          <w:sz w:val="26"/>
          <w:szCs w:val="26"/>
        </w:rPr>
        <w:t xml:space="preserve">ЗЕМЕЛЬНЫЙ УЧАСТОК с кадастровым номером 50:18:0050302:599, общей площадью 1 000 (одна тысяча) </w:t>
      </w:r>
      <w:proofErr w:type="gramStart"/>
      <w:r w:rsidRPr="00651185">
        <w:rPr>
          <w:bCs/>
          <w:sz w:val="26"/>
          <w:szCs w:val="26"/>
        </w:rPr>
        <w:t>кв.м</w:t>
      </w:r>
      <w:proofErr w:type="gramEnd"/>
      <w:r w:rsidRPr="00651185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38DB69FC" w14:textId="77777777" w:rsidR="008F1A9F" w:rsidRPr="00651185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651185">
        <w:rPr>
          <w:bCs/>
          <w:sz w:val="26"/>
          <w:szCs w:val="26"/>
        </w:rPr>
        <w:t xml:space="preserve">ЗЕМЕЛЬНЫЙ УЧАСТОК с кадастровым номером 50:18:0050302:598, общей площадью 1 200 (одна тысяча двести) </w:t>
      </w:r>
      <w:proofErr w:type="gramStart"/>
      <w:r w:rsidRPr="00651185">
        <w:rPr>
          <w:bCs/>
          <w:sz w:val="26"/>
          <w:szCs w:val="26"/>
        </w:rPr>
        <w:t>кв.м</w:t>
      </w:r>
      <w:proofErr w:type="gramEnd"/>
      <w:r w:rsidRPr="00651185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547DBB6B" w14:textId="77777777" w:rsidR="008F1A9F" w:rsidRPr="00651185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651185">
        <w:rPr>
          <w:bCs/>
          <w:sz w:val="26"/>
          <w:szCs w:val="26"/>
        </w:rPr>
        <w:t xml:space="preserve">ЗЕМЕЛЬНЫЙ УЧАСТОК с кадастровым номером 50:18:0050302:581, общей площадью 1 227 (одна тысяча двести двадцать семь) </w:t>
      </w:r>
      <w:proofErr w:type="gramStart"/>
      <w:r w:rsidRPr="00651185">
        <w:rPr>
          <w:bCs/>
          <w:sz w:val="26"/>
          <w:szCs w:val="26"/>
        </w:rPr>
        <w:t>кв.м</w:t>
      </w:r>
      <w:proofErr w:type="gramEnd"/>
      <w:r w:rsidRPr="00651185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768BCDA9" w14:textId="77777777" w:rsidR="008F1A9F" w:rsidRPr="00651185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651185">
        <w:rPr>
          <w:bCs/>
          <w:sz w:val="26"/>
          <w:szCs w:val="26"/>
        </w:rPr>
        <w:lastRenderedPageBreak/>
        <w:t xml:space="preserve">ЗЕМЕЛЬНЫЙ УЧАСТОК с кадастровым номером 50:18:0050302:570, общей площадью 1 000 (одна тысяча) </w:t>
      </w:r>
      <w:proofErr w:type="gramStart"/>
      <w:r w:rsidRPr="00651185">
        <w:rPr>
          <w:bCs/>
          <w:sz w:val="26"/>
          <w:szCs w:val="26"/>
        </w:rPr>
        <w:t>кв.м</w:t>
      </w:r>
      <w:proofErr w:type="gramEnd"/>
      <w:r w:rsidRPr="00651185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6C5DCBC5" w14:textId="77777777" w:rsidR="008F1A9F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651185">
        <w:rPr>
          <w:bCs/>
          <w:sz w:val="26"/>
          <w:szCs w:val="26"/>
        </w:rPr>
        <w:t xml:space="preserve">ЗЕМЕЛЬНЫЙ УЧАСТОК с кадастровым номером 50:18:0050302:571, общей площадью 1 000 (одна тысяча) </w:t>
      </w:r>
      <w:proofErr w:type="gramStart"/>
      <w:r w:rsidRPr="00651185">
        <w:rPr>
          <w:bCs/>
          <w:sz w:val="26"/>
          <w:szCs w:val="26"/>
        </w:rPr>
        <w:t>кв.м</w:t>
      </w:r>
      <w:proofErr w:type="gramEnd"/>
      <w:r w:rsidRPr="00651185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655F3CAD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50:18:0050302:539, общей площадью 1 000 (одна тысяча пятьсот)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11A79949" w14:textId="77777777" w:rsidR="008F1A9F" w:rsidRPr="000D58D3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  <w:r w:rsidRPr="000D58D3">
        <w:rPr>
          <w:bCs/>
          <w:sz w:val="26"/>
          <w:szCs w:val="26"/>
        </w:rPr>
        <w:t xml:space="preserve">ЗЕМЕЛЬНЫЙ УЧАСТОК с кадастровым номером 50:18:0050302:538, общей площадью 1 000 (одна тысяча) </w:t>
      </w:r>
      <w:proofErr w:type="gramStart"/>
      <w:r w:rsidRPr="000D58D3">
        <w:rPr>
          <w:bCs/>
          <w:sz w:val="26"/>
          <w:szCs w:val="26"/>
        </w:rPr>
        <w:t>кв.м</w:t>
      </w:r>
      <w:proofErr w:type="gramEnd"/>
      <w:r w:rsidRPr="000D58D3">
        <w:rPr>
          <w:bCs/>
          <w:sz w:val="26"/>
          <w:szCs w:val="26"/>
        </w:rPr>
        <w:t xml:space="preserve">, категория земель: земли сельскохозяйственного назначения, разрешенное использование: для дачного строительства, находящийся по адресу: Московская область, Можайский район. </w:t>
      </w:r>
    </w:p>
    <w:p w14:paraId="65B0303A" w14:textId="77777777" w:rsidR="008F1A9F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</w:p>
    <w:p w14:paraId="33370F71" w14:textId="77777777" w:rsidR="008F1A9F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</w:p>
    <w:p w14:paraId="62582AE1" w14:textId="77777777" w:rsidR="008F1A9F" w:rsidRDefault="008F1A9F" w:rsidP="008F1A9F">
      <w:pPr>
        <w:pStyle w:val="Iiiaeuiue"/>
        <w:ind w:firstLine="567"/>
        <w:jc w:val="both"/>
        <w:rPr>
          <w:bCs/>
          <w:sz w:val="26"/>
          <w:szCs w:val="26"/>
        </w:rPr>
      </w:pPr>
    </w:p>
    <w:p w14:paraId="6B71E8DB" w14:textId="460E3CFE" w:rsidR="008F1A9F" w:rsidRPr="00651185" w:rsidRDefault="00503C2D" w:rsidP="008F1A9F">
      <w:pPr>
        <w:pStyle w:val="Iiiaeuiue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br/>
        <w:t>27 671 кв м</w:t>
      </w:r>
      <w:r>
        <w:rPr>
          <w:bCs/>
          <w:sz w:val="26"/>
          <w:szCs w:val="26"/>
        </w:rPr>
        <w:br/>
      </w:r>
      <w:r>
        <w:rPr>
          <w:bCs/>
          <w:sz w:val="26"/>
          <w:szCs w:val="26"/>
        </w:rPr>
        <w:br/>
        <w:t>28 уч</w:t>
      </w:r>
    </w:p>
    <w:sectPr w:rsidR="008F1A9F" w:rsidRPr="00651185" w:rsidSect="006E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9F"/>
    <w:rsid w:val="002B3F58"/>
    <w:rsid w:val="00503C2D"/>
    <w:rsid w:val="006E2613"/>
    <w:rsid w:val="008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692D"/>
  <w15:docId w15:val="{547EBB9A-A9CB-4C82-89C1-474CCE61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8F1A9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1157</Words>
  <Characters>6597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Alexander Plesnyaev</cp:lastModifiedBy>
  <cp:revision>2</cp:revision>
  <dcterms:created xsi:type="dcterms:W3CDTF">2022-06-10T10:09:00Z</dcterms:created>
  <dcterms:modified xsi:type="dcterms:W3CDTF">2022-06-10T10:09:00Z</dcterms:modified>
</cp:coreProperties>
</file>