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375–ОАОФКС/2/7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Земельный участок 750 кв.м. Кадастровый номер 24:11:0340519:500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