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97–ОАОФКС/1/1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Кузуб Анастасия Александровна;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Здание - свободного назначения, 824 м²  Объект расположен земельном участке площадью 9,6 соток. Состояние хорошее,  Высота потолков на первом этаже 3,4 м, втором 2,57 м, третьем 2,55 м.Коммуникации - вода, канализация, отопление, электричество 35 кВт, возможность увеличения. Здание идеально подходит для  склада ,интернет магазина, (пункт выдачи заказов),для производства,для офисов , Находится в черте города ,транспортная доступность хорошая , 3 этажа ,Класс B+ свобный подьезд  авто к помещению как легковых ,так и грузовых авто .Парковка Наземная.Вход Отдельный как улицы,так и со двора.Звонить можно влюбое время .Больше фото вышлю по вашему запросу 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Кузуб Анастасия Александровна.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Кузуб Анастасия Александровна.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«06» ноября 2020г. 18:00:00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«19» ноября 2020г.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Кузуб Анастасия Александровна)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Кузуб Анастасия Александровна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