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1490 кв.м. кадастровый номер 33:13:090102:375,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447 000.00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