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85–ОАОФКС/2/10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«20» ноября 2020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Земельный участок категории земли населенных пунктов для ИЖС площадью 1500 кв.м. кадастровый номер 33:13:090102:362, расположенный по адресу: Владимирская область, Петушинский район, д. Дубровка.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октября 2020г.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«10» ноября 2020г. 23:59:00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«11» ноября 2020г. 09:00:00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«11» ноября 2020г.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(ИП Кузнецов Иван Алексеевич)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Кузнецов Иван Алексеевич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